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50" w:rsidRDefault="00102550" w:rsidP="00102550">
      <w:pPr>
        <w:rPr>
          <w:lang w:val="de-DE"/>
        </w:rPr>
      </w:pPr>
    </w:p>
    <w:p w:rsidR="0083147C" w:rsidRDefault="0083147C" w:rsidP="00102550">
      <w:pPr>
        <w:rPr>
          <w:lang w:val="de-DE"/>
        </w:rPr>
      </w:pPr>
    </w:p>
    <w:p w:rsidR="0083147C" w:rsidRDefault="0083147C" w:rsidP="00102550">
      <w:pPr>
        <w:rPr>
          <w:lang w:val="de-DE"/>
        </w:rPr>
      </w:pPr>
    </w:p>
    <w:p w:rsidR="0083147C" w:rsidRDefault="0083147C" w:rsidP="00102550">
      <w:pPr>
        <w:rPr>
          <w:lang w:val="de-DE"/>
        </w:rPr>
      </w:pPr>
    </w:p>
    <w:p w:rsidR="0095640B" w:rsidRDefault="0095640B" w:rsidP="00102550">
      <w:pPr>
        <w:rPr>
          <w:lang w:val="de-DE"/>
        </w:rPr>
      </w:pPr>
      <w:r>
        <w:rPr>
          <w:lang w:val="de-DE"/>
        </w:rPr>
        <w:t>An alle Vereinsmitglieder</w:t>
      </w:r>
    </w:p>
    <w:p w:rsidR="0095640B" w:rsidRDefault="0095640B" w:rsidP="00102550">
      <w:pPr>
        <w:rPr>
          <w:lang w:val="de-DE"/>
        </w:rPr>
      </w:pPr>
    </w:p>
    <w:p w:rsidR="0095640B" w:rsidRDefault="0095640B" w:rsidP="00102550">
      <w:pPr>
        <w:rPr>
          <w:lang w:val="de-DE"/>
        </w:rPr>
      </w:pPr>
      <w:bookmarkStart w:id="0" w:name="_GoBack"/>
      <w:bookmarkEnd w:id="0"/>
    </w:p>
    <w:p w:rsidR="0083147C" w:rsidRDefault="0083147C" w:rsidP="00102550">
      <w:pPr>
        <w:rPr>
          <w:lang w:val="de-DE"/>
        </w:rPr>
      </w:pPr>
    </w:p>
    <w:p w:rsidR="0083147C" w:rsidRDefault="0083147C" w:rsidP="00102550">
      <w:pPr>
        <w:rPr>
          <w:lang w:val="de-DE"/>
        </w:rPr>
      </w:pPr>
    </w:p>
    <w:p w:rsidR="0083147C" w:rsidRDefault="0083147C" w:rsidP="00102550">
      <w:pPr>
        <w:rPr>
          <w:lang w:val="de-DE"/>
        </w:rPr>
      </w:pPr>
      <w:r>
        <w:rPr>
          <w:lang w:val="de-DE"/>
        </w:rPr>
        <w:t>Betr.: Informationsveranstaltung am 22.Oktober 2014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83147C" w:rsidRDefault="0083147C" w:rsidP="0083147C">
      <w:pPr>
        <w:ind w:left="6372"/>
        <w:rPr>
          <w:lang w:val="de-DE"/>
        </w:rPr>
      </w:pPr>
      <w:r>
        <w:rPr>
          <w:lang w:val="de-DE"/>
        </w:rPr>
        <w:t>Warburg, im Oktober 2014</w:t>
      </w:r>
    </w:p>
    <w:p w:rsidR="0083147C" w:rsidRDefault="0083147C">
      <w:pPr>
        <w:rPr>
          <w:lang w:val="de-DE"/>
        </w:rPr>
      </w:pPr>
      <w:r>
        <w:rPr>
          <w:lang w:val="de-DE"/>
        </w:rPr>
        <w:t>Liebes Vereinsmitglied,</w:t>
      </w:r>
    </w:p>
    <w:p w:rsidR="0083147C" w:rsidRDefault="0083147C" w:rsidP="0083147C">
      <w:pPr>
        <w:jc w:val="both"/>
        <w:rPr>
          <w:lang w:val="de-DE"/>
        </w:rPr>
      </w:pPr>
      <w:r>
        <w:rPr>
          <w:lang w:val="de-DE"/>
        </w:rPr>
        <w:t>wie Sie ja schon aus diversen Gesprächen und aus der Presse vernommen haben, planen der TV 1884 Warburg und die LG Bauerkamp Warburg eine Fusion zum 1.Januar 2015.</w:t>
      </w:r>
    </w:p>
    <w:p w:rsidR="0083147C" w:rsidRDefault="0083147C" w:rsidP="0083147C">
      <w:pPr>
        <w:jc w:val="both"/>
        <w:rPr>
          <w:lang w:val="de-DE"/>
        </w:rPr>
      </w:pPr>
      <w:r>
        <w:rPr>
          <w:lang w:val="de-DE"/>
        </w:rPr>
        <w:t xml:space="preserve">Um Sie über den aktuellen Stand zu informieren und Ihnen die Gelegenheit für Fragen „Rund um die Fusion“ zu stellen, </w:t>
      </w:r>
      <w:r w:rsidR="00DC2153">
        <w:rPr>
          <w:lang w:val="de-DE"/>
        </w:rPr>
        <w:t xml:space="preserve">möchten </w:t>
      </w:r>
      <w:r>
        <w:rPr>
          <w:lang w:val="de-DE"/>
        </w:rPr>
        <w:t xml:space="preserve">wir </w:t>
      </w:r>
      <w:r w:rsidR="00DC2153">
        <w:rPr>
          <w:lang w:val="de-DE"/>
        </w:rPr>
        <w:t xml:space="preserve">Sie recht herzlich zu unserer Informationsveranstaltung zur geplanten Fusion mit der LG Bauerkamp Warburg </w:t>
      </w:r>
    </w:p>
    <w:p w:rsidR="0083147C" w:rsidRDefault="00DC2153" w:rsidP="0083147C">
      <w:pPr>
        <w:jc w:val="center"/>
        <w:rPr>
          <w:b/>
          <w:sz w:val="24"/>
          <w:szCs w:val="24"/>
          <w:lang w:val="de-DE"/>
        </w:rPr>
      </w:pPr>
      <w:r w:rsidRPr="0083147C">
        <w:rPr>
          <w:b/>
          <w:sz w:val="24"/>
          <w:szCs w:val="24"/>
          <w:lang w:val="de-DE"/>
        </w:rPr>
        <w:t>für Mittwoch, den 22.10.2014 um 19:00 Uhr</w:t>
      </w:r>
    </w:p>
    <w:p w:rsidR="0083147C" w:rsidRPr="0083147C" w:rsidRDefault="00DC2153" w:rsidP="0083147C">
      <w:pPr>
        <w:jc w:val="center"/>
        <w:rPr>
          <w:b/>
          <w:sz w:val="24"/>
          <w:szCs w:val="24"/>
          <w:lang w:val="de-DE"/>
        </w:rPr>
      </w:pPr>
      <w:r w:rsidRPr="0083147C">
        <w:rPr>
          <w:b/>
          <w:sz w:val="24"/>
          <w:szCs w:val="24"/>
          <w:lang w:val="de-DE"/>
        </w:rPr>
        <w:t>in den Ratskeller Warburg – Zwischen den Städten</w:t>
      </w:r>
      <w:r w:rsidR="00102550" w:rsidRPr="0083147C">
        <w:rPr>
          <w:b/>
          <w:sz w:val="24"/>
          <w:szCs w:val="24"/>
          <w:lang w:val="de-DE"/>
        </w:rPr>
        <w:t xml:space="preserve"> </w:t>
      </w:r>
      <w:r w:rsidR="0083147C" w:rsidRPr="0083147C">
        <w:rPr>
          <w:b/>
          <w:sz w:val="24"/>
          <w:szCs w:val="24"/>
          <w:lang w:val="de-DE"/>
        </w:rPr>
        <w:t>–</w:t>
      </w:r>
    </w:p>
    <w:p w:rsidR="00C31645" w:rsidRDefault="00DC2153" w:rsidP="0083147C">
      <w:pPr>
        <w:jc w:val="both"/>
        <w:rPr>
          <w:lang w:val="de-DE"/>
        </w:rPr>
      </w:pPr>
      <w:r>
        <w:rPr>
          <w:lang w:val="de-DE"/>
        </w:rPr>
        <w:t>einladen.</w:t>
      </w:r>
    </w:p>
    <w:p w:rsidR="00DC2153" w:rsidRPr="0083147C" w:rsidRDefault="00DC2153" w:rsidP="0083147C">
      <w:pPr>
        <w:jc w:val="both"/>
        <w:rPr>
          <w:b/>
          <w:lang w:val="de-DE"/>
        </w:rPr>
      </w:pPr>
      <w:r w:rsidRPr="0083147C">
        <w:rPr>
          <w:b/>
          <w:lang w:val="de-DE"/>
        </w:rPr>
        <w:t>Tagesordnung</w:t>
      </w:r>
    </w:p>
    <w:p w:rsidR="00DC2153" w:rsidRDefault="00DC2153" w:rsidP="0083147C">
      <w:pPr>
        <w:jc w:val="both"/>
        <w:rPr>
          <w:lang w:val="de-DE"/>
        </w:rPr>
      </w:pPr>
      <w:r>
        <w:rPr>
          <w:lang w:val="de-DE"/>
        </w:rPr>
        <w:t>19:00 Uhr</w:t>
      </w:r>
      <w:r>
        <w:rPr>
          <w:lang w:val="de-DE"/>
        </w:rPr>
        <w:tab/>
      </w:r>
      <w:r w:rsidR="00124DBC">
        <w:rPr>
          <w:lang w:val="de-DE"/>
        </w:rPr>
        <w:t>1. Begrüßung der Vorsitzenden</w:t>
      </w:r>
      <w:r w:rsidR="00D6414F">
        <w:rPr>
          <w:lang w:val="de-DE"/>
        </w:rPr>
        <w:t xml:space="preserve"> der beiden Vereine</w:t>
      </w:r>
    </w:p>
    <w:p w:rsidR="00124DBC" w:rsidRDefault="00124DBC" w:rsidP="0083147C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2. Feststellung der stimmberechtigten Mitglieder der LG Bauerkamp</w:t>
      </w:r>
    </w:p>
    <w:p w:rsidR="00124DBC" w:rsidRDefault="00124DBC" w:rsidP="0083147C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3. Satzungsänderung der LG Bauerkamp Warburg</w:t>
      </w:r>
    </w:p>
    <w:p w:rsidR="00124DBC" w:rsidRDefault="00124DBC" w:rsidP="0083147C">
      <w:pPr>
        <w:ind w:left="1416"/>
        <w:jc w:val="both"/>
        <w:rPr>
          <w:lang w:val="de-DE"/>
        </w:rPr>
      </w:pPr>
      <w:r w:rsidRPr="0083147C">
        <w:rPr>
          <w:b/>
          <w:lang w:val="de-DE"/>
        </w:rPr>
        <w:t>4. Ausführliche Informationen über die geplante Fusion des TV 1884 Warburg mit der LG Bauerkamp Warburg</w:t>
      </w:r>
      <w:r>
        <w:rPr>
          <w:lang w:val="de-DE"/>
        </w:rPr>
        <w:t>.</w:t>
      </w:r>
    </w:p>
    <w:p w:rsidR="00D6414F" w:rsidRPr="0083147C" w:rsidRDefault="00102550" w:rsidP="0083147C">
      <w:pPr>
        <w:ind w:left="1416"/>
        <w:jc w:val="both"/>
        <w:rPr>
          <w:b/>
          <w:lang w:val="de-DE"/>
        </w:rPr>
      </w:pPr>
      <w:r w:rsidRPr="0083147C">
        <w:rPr>
          <w:b/>
          <w:lang w:val="de-DE"/>
        </w:rPr>
        <w:t>5. Beantwortung individueller Fragen</w:t>
      </w:r>
    </w:p>
    <w:p w:rsidR="0007334E" w:rsidRDefault="0007334E" w:rsidP="0083147C">
      <w:pPr>
        <w:ind w:left="1416"/>
        <w:jc w:val="both"/>
        <w:rPr>
          <w:lang w:val="de-DE"/>
        </w:rPr>
      </w:pPr>
    </w:p>
    <w:p w:rsidR="00124DBC" w:rsidRPr="00825152" w:rsidRDefault="0007334E" w:rsidP="0083147C">
      <w:pPr>
        <w:ind w:left="1416"/>
        <w:rPr>
          <w:lang w:val="de-DE"/>
        </w:rPr>
      </w:pPr>
      <w:r>
        <w:rPr>
          <w:lang w:val="de-DE"/>
        </w:rPr>
        <w:t xml:space="preserve">gez. 1. Vorsitzender </w:t>
      </w:r>
      <w:r>
        <w:rPr>
          <w:lang w:val="de-DE"/>
        </w:rPr>
        <w:br/>
        <w:t>Helmut Motyl</w:t>
      </w:r>
    </w:p>
    <w:sectPr w:rsidR="00124DBC" w:rsidRPr="00825152" w:rsidSect="009F6933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53"/>
    <w:rsid w:val="0007334E"/>
    <w:rsid w:val="00102550"/>
    <w:rsid w:val="00124DBC"/>
    <w:rsid w:val="002128DD"/>
    <w:rsid w:val="002141E4"/>
    <w:rsid w:val="004B7B10"/>
    <w:rsid w:val="00825152"/>
    <w:rsid w:val="0083147C"/>
    <w:rsid w:val="0095640B"/>
    <w:rsid w:val="009F6933"/>
    <w:rsid w:val="00B14221"/>
    <w:rsid w:val="00B51305"/>
    <w:rsid w:val="00C31645"/>
    <w:rsid w:val="00D6414F"/>
    <w:rsid w:val="00DC2153"/>
    <w:rsid w:val="00E3792E"/>
    <w:rsid w:val="00F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E45F-6EE6-4E44-92C7-B4DC692E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color w:val="5A5A5A" w:themeColor="text1" w:themeTint="A5"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/>
    </w:rPr>
  </w:style>
  <w:style w:type="character" w:styleId="Fett">
    <w:name w:val="Strong"/>
    <w:basedOn w:val="Absatz-Standardschriftart"/>
    <w:uiPriority w:val="22"/>
    <w:qFormat/>
    <w:rPr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000000" w:themeColor="text1"/>
      <w:shd w:val="clear" w:color="auto" w:fill="F2F2F2" w:themeFill="background1" w:themeFillShade="F2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Pr>
      <w:b w:val="0"/>
      <w:bCs w:val="0"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mut\AppData\Roaming\Microsoft\Templates\Design%20Bericht%20(leer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Bericht (leer)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Helmut Motyl</dc:creator>
  <cp:keywords/>
  <cp:lastModifiedBy>Motyl Helmut</cp:lastModifiedBy>
  <cp:revision>2</cp:revision>
  <cp:lastPrinted>2014-10-10T14:30:00Z</cp:lastPrinted>
  <dcterms:created xsi:type="dcterms:W3CDTF">2014-10-14T08:57:00Z</dcterms:created>
  <dcterms:modified xsi:type="dcterms:W3CDTF">2014-10-14T08:57:00Z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